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C9EC7" w14:textId="01416281" w:rsidR="00537FC2" w:rsidRPr="00120A8F" w:rsidRDefault="006575EB" w:rsidP="000B4757">
      <w:pPr>
        <w:jc w:val="center"/>
        <w:rPr>
          <w:rFonts w:asciiTheme="majorHAnsi" w:hAnsiTheme="majorHAnsi"/>
          <w:b/>
          <w:color w:val="31849B" w:themeColor="accent5" w:themeShade="BF"/>
          <w:sz w:val="28"/>
          <w:szCs w:val="28"/>
        </w:rPr>
      </w:pPr>
      <w:bookmarkStart w:id="0" w:name="_GoBack"/>
      <w:bookmarkEnd w:id="0"/>
      <w:r w:rsidRPr="00120A8F">
        <w:rPr>
          <w:rFonts w:asciiTheme="majorHAnsi" w:hAnsiTheme="majorHAnsi"/>
          <w:b/>
          <w:color w:val="31849B" w:themeColor="accent5" w:themeShade="BF"/>
          <w:sz w:val="28"/>
          <w:szCs w:val="28"/>
        </w:rPr>
        <w:t>Leseliste Zulassungsprüfung aus Deutsch</w:t>
      </w:r>
      <w:r w:rsidR="00CA60B7">
        <w:rPr>
          <w:rFonts w:asciiTheme="majorHAnsi" w:hAnsiTheme="majorHAnsi"/>
          <w:b/>
          <w:color w:val="31849B" w:themeColor="accent5" w:themeShade="BF"/>
          <w:sz w:val="28"/>
          <w:szCs w:val="28"/>
        </w:rPr>
        <w:t xml:space="preserve"> / Oberstufe</w:t>
      </w:r>
    </w:p>
    <w:p w14:paraId="42A41847" w14:textId="77777777" w:rsidR="006575EB" w:rsidRPr="00120A8F" w:rsidRDefault="006575EB">
      <w:pPr>
        <w:rPr>
          <w:rFonts w:asciiTheme="majorHAnsi" w:hAnsiTheme="majorHAnsi"/>
        </w:rPr>
      </w:pPr>
    </w:p>
    <w:p w14:paraId="2C44296C" w14:textId="1EF1A757" w:rsidR="006575EB" w:rsidRPr="00120A8F" w:rsidRDefault="006575EB">
      <w:pPr>
        <w:rPr>
          <w:rFonts w:asciiTheme="majorHAnsi" w:hAnsiTheme="majorHAnsi"/>
          <w:b/>
        </w:rPr>
      </w:pPr>
      <w:r w:rsidRPr="00120A8F">
        <w:rPr>
          <w:rFonts w:asciiTheme="majorHAnsi" w:hAnsiTheme="majorHAnsi"/>
          <w:b/>
        </w:rPr>
        <w:t>NAME</w:t>
      </w:r>
      <w:r w:rsidR="00120A8F">
        <w:rPr>
          <w:rFonts w:asciiTheme="majorHAnsi" w:hAnsiTheme="majorHAnsi"/>
          <w:b/>
        </w:rPr>
        <w:t xml:space="preserve"> der Kandidatin/des Kandidaten</w:t>
      </w:r>
      <w:r w:rsidRPr="00120A8F">
        <w:rPr>
          <w:rFonts w:asciiTheme="majorHAnsi" w:hAnsiTheme="majorHAnsi"/>
          <w:b/>
        </w:rPr>
        <w:t>:</w:t>
      </w:r>
    </w:p>
    <w:p w14:paraId="4DF5CE9A" w14:textId="77777777" w:rsidR="006575EB" w:rsidRPr="00120A8F" w:rsidRDefault="006575EB">
      <w:pPr>
        <w:rPr>
          <w:rFonts w:asciiTheme="majorHAnsi" w:hAnsiTheme="majorHAnsi"/>
        </w:rPr>
      </w:pPr>
    </w:p>
    <w:p w14:paraId="6A03D6E4" w14:textId="77777777" w:rsidR="006575EB" w:rsidRPr="00120A8F" w:rsidRDefault="006575EB" w:rsidP="000B4757">
      <w:pPr>
        <w:ind w:left="-426"/>
        <w:rPr>
          <w:rFonts w:asciiTheme="majorHAnsi" w:hAnsiTheme="majorHAnsi"/>
          <w:sz w:val="20"/>
          <w:szCs w:val="20"/>
        </w:rPr>
      </w:pPr>
      <w:r w:rsidRPr="00120A8F">
        <w:rPr>
          <w:rFonts w:asciiTheme="majorHAnsi" w:hAnsiTheme="majorHAnsi"/>
          <w:sz w:val="20"/>
          <w:szCs w:val="20"/>
        </w:rPr>
        <w:t>Der Umfang der Leseliste hängt von den Schulstufen ab, über die Sie geprüft werden. Sie benötigen 6 Werke pro Schulstufe, wobei jeweils 4 vorgegeben sind. Die restlichen Werke wählen Sie aus den alternativ für die jeweilige Schulstufe vorgegebenen Werken. (siehe unten)</w:t>
      </w:r>
    </w:p>
    <w:p w14:paraId="3057C6B7" w14:textId="77777777" w:rsidR="006575EB" w:rsidRPr="00120A8F" w:rsidRDefault="006575EB" w:rsidP="000B4757">
      <w:pPr>
        <w:ind w:left="-426"/>
        <w:rPr>
          <w:rFonts w:asciiTheme="majorHAnsi" w:hAnsiTheme="majorHAnsi"/>
          <w:sz w:val="20"/>
          <w:szCs w:val="20"/>
        </w:rPr>
      </w:pPr>
    </w:p>
    <w:p w14:paraId="326F24CF" w14:textId="0716A540" w:rsidR="006575EB" w:rsidRPr="00120A8F" w:rsidRDefault="006575EB" w:rsidP="000B4757">
      <w:pPr>
        <w:ind w:left="-426"/>
        <w:rPr>
          <w:rFonts w:asciiTheme="majorHAnsi" w:hAnsiTheme="majorHAnsi"/>
          <w:sz w:val="20"/>
          <w:szCs w:val="20"/>
        </w:rPr>
      </w:pPr>
      <w:r w:rsidRPr="00120A8F">
        <w:rPr>
          <w:rFonts w:asciiTheme="majorHAnsi" w:hAnsiTheme="majorHAnsi"/>
          <w:sz w:val="20"/>
          <w:szCs w:val="20"/>
        </w:rPr>
        <w:t>Beispiel 1: Werden Sie über die 6. Klasse geprüft, benötigen Sie neben den vier Pflichtwerken noch 2 Werke aus diese</w:t>
      </w:r>
      <w:r w:rsidR="009A42AE" w:rsidRPr="00120A8F">
        <w:rPr>
          <w:rFonts w:asciiTheme="majorHAnsi" w:hAnsiTheme="majorHAnsi"/>
          <w:sz w:val="20"/>
          <w:szCs w:val="20"/>
        </w:rPr>
        <w:t>r Schulstufe (siehe Alternativw</w:t>
      </w:r>
      <w:r w:rsidRPr="00120A8F">
        <w:rPr>
          <w:rFonts w:asciiTheme="majorHAnsi" w:hAnsiTheme="majorHAnsi"/>
          <w:sz w:val="20"/>
          <w:szCs w:val="20"/>
        </w:rPr>
        <w:t>erke).</w:t>
      </w:r>
    </w:p>
    <w:p w14:paraId="6CE3FA3B" w14:textId="77777777" w:rsidR="006575EB" w:rsidRPr="00120A8F" w:rsidRDefault="006575EB" w:rsidP="000B4757">
      <w:pPr>
        <w:ind w:left="-426"/>
        <w:rPr>
          <w:rFonts w:asciiTheme="majorHAnsi" w:hAnsiTheme="majorHAnsi"/>
          <w:sz w:val="20"/>
          <w:szCs w:val="20"/>
        </w:rPr>
      </w:pPr>
    </w:p>
    <w:p w14:paraId="01038BE5" w14:textId="66CEB4BF" w:rsidR="006575EB" w:rsidRDefault="006575EB" w:rsidP="000B4757">
      <w:pPr>
        <w:ind w:left="-426"/>
        <w:rPr>
          <w:rFonts w:asciiTheme="majorHAnsi" w:hAnsiTheme="majorHAnsi"/>
          <w:sz w:val="20"/>
          <w:szCs w:val="20"/>
        </w:rPr>
      </w:pPr>
      <w:r w:rsidRPr="00120A8F">
        <w:rPr>
          <w:rFonts w:asciiTheme="majorHAnsi" w:hAnsiTheme="majorHAnsi"/>
          <w:sz w:val="20"/>
          <w:szCs w:val="20"/>
        </w:rPr>
        <w:t>Beispiel 2: Sie legen eine Prüfung übe die 7.-8. Klasse ab, demnach benötigen Sie neben den 8 Pflichtwerken noch jeweils 2 passende Werke aus der 7. und</w:t>
      </w:r>
      <w:r w:rsidR="009A42AE" w:rsidRPr="00120A8F">
        <w:rPr>
          <w:rFonts w:asciiTheme="majorHAnsi" w:hAnsiTheme="majorHAnsi"/>
          <w:sz w:val="20"/>
          <w:szCs w:val="20"/>
        </w:rPr>
        <w:t xml:space="preserve"> 8. Schulstufe (siehe Alternativwerke).</w:t>
      </w:r>
    </w:p>
    <w:p w14:paraId="6062FC13" w14:textId="77777777" w:rsidR="00120A8F" w:rsidRPr="00120A8F" w:rsidRDefault="00120A8F" w:rsidP="000B4757">
      <w:pPr>
        <w:ind w:left="-426"/>
        <w:rPr>
          <w:rFonts w:asciiTheme="majorHAnsi" w:hAnsiTheme="majorHAnsi"/>
          <w:sz w:val="20"/>
          <w:szCs w:val="20"/>
        </w:rPr>
      </w:pPr>
    </w:p>
    <w:p w14:paraId="12629E02" w14:textId="1CED8DBB" w:rsidR="006575EB" w:rsidRPr="00120A8F" w:rsidRDefault="006575EB" w:rsidP="00120A8F">
      <w:pPr>
        <w:ind w:left="-426"/>
        <w:rPr>
          <w:rFonts w:asciiTheme="majorHAnsi" w:hAnsiTheme="majorHAnsi"/>
          <w:sz w:val="20"/>
          <w:szCs w:val="20"/>
        </w:rPr>
      </w:pPr>
      <w:r w:rsidRPr="00120A8F">
        <w:rPr>
          <w:rFonts w:asciiTheme="majorHAnsi" w:hAnsiTheme="majorHAns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Achtung:</w:t>
      </w:r>
      <w:r w:rsidRPr="00120A8F">
        <w:rPr>
          <w:rFonts w:asciiTheme="majorHAnsi" w:hAnsiTheme="majorHAnsi"/>
          <w:sz w:val="20"/>
          <w:szCs w:val="20"/>
        </w:rPr>
        <w:t xml:space="preserve"> </w:t>
      </w:r>
      <w:r w:rsidR="00120A8F" w:rsidRPr="00120A8F">
        <w:rPr>
          <w:rFonts w:asciiTheme="majorHAnsi" w:hAnsiTheme="majorHAnsi"/>
          <w:sz w:val="20"/>
          <w:szCs w:val="20"/>
          <w:highlight w:val="yellow"/>
        </w:rPr>
        <w:t xml:space="preserve">Füllen Sie </w:t>
      </w:r>
      <w:r w:rsidR="00120A8F">
        <w:rPr>
          <w:rFonts w:asciiTheme="majorHAnsi" w:hAnsiTheme="majorHAnsi"/>
          <w:sz w:val="20"/>
          <w:szCs w:val="20"/>
          <w:highlight w:val="yellow"/>
        </w:rPr>
        <w:t>die unten angeführte Tabelle aus und s</w:t>
      </w:r>
      <w:r w:rsidRPr="00120A8F">
        <w:rPr>
          <w:rFonts w:asciiTheme="majorHAnsi" w:hAnsiTheme="majorHAnsi"/>
          <w:sz w:val="20"/>
          <w:szCs w:val="20"/>
          <w:highlight w:val="yellow"/>
        </w:rPr>
        <w:t xml:space="preserve">enden Sie </w:t>
      </w:r>
      <w:r w:rsidR="00120A8F" w:rsidRPr="00120A8F">
        <w:rPr>
          <w:rFonts w:asciiTheme="majorHAnsi" w:hAnsiTheme="majorHAnsi"/>
          <w:b/>
          <w:sz w:val="20"/>
          <w:szCs w:val="20"/>
          <w:highlight w:val="yellow"/>
          <w:u w:val="single"/>
        </w:rPr>
        <w:t>diese</w:t>
      </w:r>
      <w:r w:rsidR="00120A8F">
        <w:rPr>
          <w:rFonts w:asciiTheme="majorHAnsi" w:hAnsiTheme="majorHAnsi"/>
          <w:sz w:val="20"/>
          <w:szCs w:val="20"/>
          <w:highlight w:val="yellow"/>
        </w:rPr>
        <w:t xml:space="preserve"> </w:t>
      </w:r>
      <w:r w:rsidRPr="00120A8F">
        <w:rPr>
          <w:rFonts w:asciiTheme="majorHAnsi" w:hAnsiTheme="majorHAnsi"/>
          <w:sz w:val="20"/>
          <w:szCs w:val="20"/>
          <w:highlight w:val="yellow"/>
        </w:rPr>
        <w:t>zwecks Kontrolle und Einverständnis an</w:t>
      </w:r>
      <w:r w:rsidRPr="00120A8F">
        <w:rPr>
          <w:rFonts w:asciiTheme="majorHAnsi" w:hAnsiTheme="majorHAnsi"/>
          <w:sz w:val="20"/>
          <w:szCs w:val="20"/>
        </w:rPr>
        <w:t xml:space="preserve"> </w:t>
      </w:r>
      <w:r w:rsidR="00120A8F" w:rsidRPr="00120A8F">
        <w:rPr>
          <w:rFonts w:asciiTheme="majorHAnsi" w:hAnsiTheme="majorHAnsi"/>
          <w:color w:val="0070C0"/>
          <w:sz w:val="20"/>
          <w:szCs w:val="20"/>
        </w:rPr>
        <w:t>elisabeth.toman@gmail.com</w:t>
      </w:r>
    </w:p>
    <w:p w14:paraId="6C546290" w14:textId="77777777" w:rsidR="006575EB" w:rsidRPr="00120A8F" w:rsidRDefault="006575EB">
      <w:pPr>
        <w:rPr>
          <w:rFonts w:asciiTheme="majorHAnsi" w:hAnsiTheme="majorHAnsi"/>
          <w:sz w:val="22"/>
          <w:szCs w:val="22"/>
        </w:rPr>
      </w:pPr>
    </w:p>
    <w:p w14:paraId="10FE52CF" w14:textId="77777777" w:rsidR="000F27BE" w:rsidRPr="00120A8F" w:rsidRDefault="000F27BE">
      <w:pPr>
        <w:rPr>
          <w:rFonts w:asciiTheme="majorHAnsi" w:hAnsiTheme="majorHAnsi"/>
          <w:sz w:val="22"/>
          <w:szCs w:val="22"/>
        </w:rPr>
      </w:pPr>
    </w:p>
    <w:p w14:paraId="07BB7917" w14:textId="77777777" w:rsidR="000F27BE" w:rsidRPr="00120A8F" w:rsidRDefault="000F27BE" w:rsidP="000F27B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99CCFF"/>
        <w:rPr>
          <w:rFonts w:asciiTheme="majorHAnsi" w:hAnsiTheme="majorHAnsi"/>
          <w:sz w:val="22"/>
          <w:szCs w:val="22"/>
        </w:rPr>
      </w:pPr>
      <w:r w:rsidRPr="00120A8F">
        <w:rPr>
          <w:rFonts w:asciiTheme="majorHAnsi" w:hAnsiTheme="majorHAnsi"/>
          <w:sz w:val="22"/>
          <w:szCs w:val="22"/>
        </w:rPr>
        <w:t>6. Klasse: Mittelalter – Sturm und Drang</w:t>
      </w:r>
    </w:p>
    <w:p w14:paraId="3E210913" w14:textId="77777777" w:rsidR="000F27BE" w:rsidRPr="00120A8F" w:rsidRDefault="000F27BE">
      <w:pPr>
        <w:rPr>
          <w:rFonts w:asciiTheme="majorHAnsi" w:hAnsi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5270"/>
      </w:tblGrid>
      <w:tr w:rsidR="000F27BE" w:rsidRPr="00120A8F" w14:paraId="75B1E9B4" w14:textId="77777777" w:rsidTr="000F27BE">
        <w:tc>
          <w:tcPr>
            <w:tcW w:w="3936" w:type="dxa"/>
          </w:tcPr>
          <w:p w14:paraId="1465EDB4" w14:textId="77777777" w:rsidR="000F27BE" w:rsidRPr="00120A8F" w:rsidRDefault="000F27BE" w:rsidP="000F27B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20A8F">
              <w:rPr>
                <w:rFonts w:asciiTheme="majorHAnsi" w:hAnsiTheme="majorHAnsi"/>
                <w:b/>
                <w:sz w:val="22"/>
                <w:szCs w:val="22"/>
              </w:rPr>
              <w:t>Autor</w:t>
            </w:r>
          </w:p>
        </w:tc>
        <w:tc>
          <w:tcPr>
            <w:tcW w:w="5270" w:type="dxa"/>
          </w:tcPr>
          <w:p w14:paraId="255CD707" w14:textId="77777777" w:rsidR="000F27BE" w:rsidRPr="00120A8F" w:rsidRDefault="000F27BE" w:rsidP="000F27B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20A8F">
              <w:rPr>
                <w:rFonts w:asciiTheme="majorHAnsi" w:hAnsiTheme="majorHAnsi"/>
                <w:b/>
                <w:sz w:val="22"/>
                <w:szCs w:val="22"/>
              </w:rPr>
              <w:t>Werk</w:t>
            </w:r>
          </w:p>
        </w:tc>
      </w:tr>
      <w:tr w:rsidR="000F27BE" w:rsidRPr="00120A8F" w14:paraId="5D54922E" w14:textId="77777777" w:rsidTr="000F27BE">
        <w:tc>
          <w:tcPr>
            <w:tcW w:w="3936" w:type="dxa"/>
          </w:tcPr>
          <w:p w14:paraId="455F8724" w14:textId="77777777" w:rsidR="000F27BE" w:rsidRPr="00120A8F" w:rsidRDefault="000F27BE" w:rsidP="000F27BE">
            <w:pPr>
              <w:pStyle w:val="berschrift3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b w:val="0"/>
                <w:sz w:val="22"/>
                <w:szCs w:val="22"/>
              </w:rPr>
              <w:t>Walther von der Vogelweide</w:t>
            </w:r>
          </w:p>
        </w:tc>
        <w:tc>
          <w:tcPr>
            <w:tcW w:w="5270" w:type="dxa"/>
          </w:tcPr>
          <w:p w14:paraId="7CD04784" w14:textId="77777777" w:rsidR="000F27BE" w:rsidRPr="00120A8F" w:rsidRDefault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„Unte</w:t>
            </w:r>
            <w:r w:rsidR="00EB1F93" w:rsidRPr="00120A8F">
              <w:rPr>
                <w:rFonts w:asciiTheme="majorHAnsi" w:hAnsiTheme="majorHAnsi"/>
                <w:sz w:val="22"/>
                <w:szCs w:val="22"/>
              </w:rPr>
              <w:t>r der Linden“, „</w:t>
            </w:r>
            <w:proofErr w:type="spellStart"/>
            <w:r w:rsidR="00EB1F93" w:rsidRPr="00120A8F">
              <w:rPr>
                <w:rFonts w:asciiTheme="majorHAnsi" w:hAnsiTheme="majorHAnsi"/>
                <w:sz w:val="22"/>
                <w:szCs w:val="22"/>
              </w:rPr>
              <w:t>Nemt</w:t>
            </w:r>
            <w:proofErr w:type="spellEnd"/>
            <w:r w:rsidR="00EB1F93" w:rsidRPr="00120A8F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EB1F93" w:rsidRPr="00120A8F">
              <w:rPr>
                <w:rFonts w:asciiTheme="majorHAnsi" w:hAnsiTheme="majorHAnsi"/>
                <w:sz w:val="22"/>
                <w:szCs w:val="22"/>
              </w:rPr>
              <w:t>frowe</w:t>
            </w:r>
            <w:proofErr w:type="spellEnd"/>
            <w:r w:rsidR="00EB1F93" w:rsidRPr="00120A8F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EB1F93" w:rsidRPr="00120A8F">
              <w:rPr>
                <w:rFonts w:asciiTheme="majorHAnsi" w:hAnsiTheme="majorHAnsi"/>
                <w:sz w:val="22"/>
                <w:szCs w:val="22"/>
              </w:rPr>
              <w:t>di</w:t>
            </w:r>
            <w:r w:rsidRPr="00120A8F">
              <w:rPr>
                <w:rFonts w:asciiTheme="majorHAnsi" w:hAnsiTheme="majorHAnsi"/>
                <w:sz w:val="22"/>
                <w:szCs w:val="22"/>
              </w:rPr>
              <w:t>sen</w:t>
            </w:r>
            <w:proofErr w:type="spellEnd"/>
            <w:r w:rsidRPr="00120A8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20A8F">
              <w:rPr>
                <w:rFonts w:asciiTheme="majorHAnsi" w:hAnsiTheme="majorHAnsi"/>
                <w:sz w:val="22"/>
                <w:szCs w:val="22"/>
              </w:rPr>
              <w:t>kranz</w:t>
            </w:r>
            <w:proofErr w:type="spellEnd"/>
            <w:r w:rsidRPr="00120A8F">
              <w:rPr>
                <w:rFonts w:asciiTheme="majorHAnsi" w:hAnsiTheme="majorHAnsi"/>
                <w:sz w:val="22"/>
                <w:szCs w:val="22"/>
              </w:rPr>
              <w:t>“</w:t>
            </w:r>
          </w:p>
        </w:tc>
      </w:tr>
      <w:tr w:rsidR="000F27BE" w:rsidRPr="00120A8F" w14:paraId="17701C88" w14:textId="77777777" w:rsidTr="000F27BE">
        <w:tc>
          <w:tcPr>
            <w:tcW w:w="3936" w:type="dxa"/>
          </w:tcPr>
          <w:p w14:paraId="1078D90A" w14:textId="77777777" w:rsidR="000F27BE" w:rsidRPr="00120A8F" w:rsidRDefault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Unbekannt</w:t>
            </w:r>
          </w:p>
        </w:tc>
        <w:tc>
          <w:tcPr>
            <w:tcW w:w="5270" w:type="dxa"/>
          </w:tcPr>
          <w:p w14:paraId="072AFE72" w14:textId="77777777" w:rsidR="000F27BE" w:rsidRPr="00120A8F" w:rsidRDefault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Das Nibelungenlied</w:t>
            </w:r>
          </w:p>
        </w:tc>
      </w:tr>
      <w:tr w:rsidR="000F27BE" w:rsidRPr="00120A8F" w14:paraId="252CAAF5" w14:textId="77777777" w:rsidTr="000F27BE">
        <w:tc>
          <w:tcPr>
            <w:tcW w:w="3936" w:type="dxa"/>
          </w:tcPr>
          <w:p w14:paraId="43033AF6" w14:textId="77777777" w:rsidR="000F27BE" w:rsidRPr="00120A8F" w:rsidRDefault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Goethe, Johann Wolfgang von</w:t>
            </w:r>
          </w:p>
        </w:tc>
        <w:tc>
          <w:tcPr>
            <w:tcW w:w="5270" w:type="dxa"/>
          </w:tcPr>
          <w:p w14:paraId="6DF9D9FD" w14:textId="77777777" w:rsidR="000F27BE" w:rsidRPr="00120A8F" w:rsidRDefault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Die Leiden des jungen Werther</w:t>
            </w:r>
          </w:p>
        </w:tc>
      </w:tr>
      <w:tr w:rsidR="000F27BE" w:rsidRPr="00120A8F" w14:paraId="4B9F2C67" w14:textId="77777777" w:rsidTr="000F27BE">
        <w:tc>
          <w:tcPr>
            <w:tcW w:w="3936" w:type="dxa"/>
          </w:tcPr>
          <w:p w14:paraId="3DA75025" w14:textId="77777777" w:rsidR="000F27BE" w:rsidRPr="00120A8F" w:rsidRDefault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Lessing, Gotthold Ephraim</w:t>
            </w:r>
          </w:p>
        </w:tc>
        <w:tc>
          <w:tcPr>
            <w:tcW w:w="5270" w:type="dxa"/>
          </w:tcPr>
          <w:p w14:paraId="56BA7ECC" w14:textId="77777777" w:rsidR="000F27BE" w:rsidRPr="00120A8F" w:rsidRDefault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 xml:space="preserve">Emilia </w:t>
            </w:r>
            <w:proofErr w:type="spellStart"/>
            <w:r w:rsidRPr="00120A8F">
              <w:rPr>
                <w:rFonts w:asciiTheme="majorHAnsi" w:hAnsiTheme="majorHAnsi"/>
                <w:sz w:val="22"/>
                <w:szCs w:val="22"/>
              </w:rPr>
              <w:t>Galotti</w:t>
            </w:r>
            <w:proofErr w:type="spellEnd"/>
          </w:p>
        </w:tc>
      </w:tr>
      <w:tr w:rsidR="000F27BE" w:rsidRPr="00120A8F" w14:paraId="4A88DE57" w14:textId="77777777" w:rsidTr="000F27BE">
        <w:tc>
          <w:tcPr>
            <w:tcW w:w="3936" w:type="dxa"/>
          </w:tcPr>
          <w:p w14:paraId="34775285" w14:textId="77777777" w:rsidR="000F27BE" w:rsidRPr="00120A8F" w:rsidRDefault="000F27B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70" w:type="dxa"/>
          </w:tcPr>
          <w:p w14:paraId="60A58FC2" w14:textId="77777777" w:rsidR="000F27BE" w:rsidRPr="00120A8F" w:rsidRDefault="000F27B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F27BE" w:rsidRPr="00120A8F" w14:paraId="6A33CD8B" w14:textId="77777777" w:rsidTr="000F27BE">
        <w:tc>
          <w:tcPr>
            <w:tcW w:w="3936" w:type="dxa"/>
          </w:tcPr>
          <w:p w14:paraId="7FC699C6" w14:textId="77777777" w:rsidR="000F27BE" w:rsidRPr="00120A8F" w:rsidRDefault="000F27B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70" w:type="dxa"/>
          </w:tcPr>
          <w:p w14:paraId="01064FE6" w14:textId="77777777" w:rsidR="000F27BE" w:rsidRPr="00120A8F" w:rsidRDefault="000F27B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0614707" w14:textId="2BE61408" w:rsidR="006575EB" w:rsidRPr="00120A8F" w:rsidRDefault="00EB1F93">
      <w:pPr>
        <w:rPr>
          <w:rFonts w:asciiTheme="majorHAnsi" w:hAnsiTheme="majorHAnsi"/>
          <w:sz w:val="22"/>
          <w:szCs w:val="22"/>
        </w:rPr>
      </w:pPr>
      <w:r w:rsidRPr="00120A8F">
        <w:rPr>
          <w:rFonts w:asciiTheme="majorHAnsi" w:hAnsiTheme="majorHAnsi"/>
          <w:b/>
          <w:sz w:val="22"/>
          <w:szCs w:val="22"/>
        </w:rPr>
        <w:t>Alternativwerke</w:t>
      </w:r>
      <w:r w:rsidRPr="00120A8F">
        <w:rPr>
          <w:rFonts w:asciiTheme="majorHAnsi" w:hAnsiTheme="majorHAnsi"/>
          <w:sz w:val="22"/>
          <w:szCs w:val="22"/>
        </w:rPr>
        <w:t>: Lessing, Gotthold Ephraim („Nathan der Weise“), Schiller, Friedrich („Die Räuber“), Schiller, Friedrich („Kabale und Liebe“), Grimmelshause</w:t>
      </w:r>
      <w:r w:rsidR="00310E99" w:rsidRPr="00120A8F">
        <w:rPr>
          <w:rFonts w:asciiTheme="majorHAnsi" w:hAnsiTheme="majorHAnsi"/>
          <w:sz w:val="22"/>
          <w:szCs w:val="22"/>
        </w:rPr>
        <w:t>n</w:t>
      </w:r>
      <w:r w:rsidRPr="00120A8F">
        <w:rPr>
          <w:rFonts w:asciiTheme="majorHAnsi" w:hAnsiTheme="majorHAnsi"/>
          <w:sz w:val="22"/>
          <w:szCs w:val="22"/>
        </w:rPr>
        <w:t xml:space="preserve">, Hans Jakob Christoffel von („Der abenteuerliche </w:t>
      </w:r>
      <w:proofErr w:type="spellStart"/>
      <w:r w:rsidRPr="00120A8F">
        <w:rPr>
          <w:rFonts w:asciiTheme="majorHAnsi" w:hAnsiTheme="majorHAnsi"/>
          <w:sz w:val="22"/>
          <w:szCs w:val="22"/>
        </w:rPr>
        <w:t>Simplicissimus</w:t>
      </w:r>
      <w:proofErr w:type="spellEnd"/>
      <w:r w:rsidRPr="00120A8F">
        <w:rPr>
          <w:rFonts w:asciiTheme="majorHAnsi" w:hAnsiTheme="majorHAnsi"/>
          <w:sz w:val="22"/>
          <w:szCs w:val="22"/>
        </w:rPr>
        <w:t>“).</w:t>
      </w:r>
    </w:p>
    <w:p w14:paraId="0EEED4AD" w14:textId="77777777" w:rsidR="000F27BE" w:rsidRPr="00120A8F" w:rsidRDefault="000F27BE">
      <w:pPr>
        <w:rPr>
          <w:rFonts w:asciiTheme="majorHAnsi" w:hAnsiTheme="majorHAnsi"/>
          <w:b/>
          <w:sz w:val="22"/>
          <w:szCs w:val="22"/>
        </w:rPr>
      </w:pPr>
    </w:p>
    <w:p w14:paraId="7B61B15C" w14:textId="77777777" w:rsidR="000F27BE" w:rsidRPr="00120A8F" w:rsidRDefault="000F27BE" w:rsidP="000F27BE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99CCFF"/>
        <w:rPr>
          <w:rFonts w:asciiTheme="majorHAnsi" w:hAnsiTheme="majorHAnsi"/>
          <w:sz w:val="22"/>
          <w:szCs w:val="22"/>
        </w:rPr>
      </w:pPr>
      <w:r w:rsidRPr="00120A8F">
        <w:rPr>
          <w:rFonts w:asciiTheme="majorHAnsi" w:hAnsiTheme="majorHAnsi"/>
          <w:sz w:val="22"/>
          <w:szCs w:val="22"/>
        </w:rPr>
        <w:t>7. Klasse: Klassik – Naturalismus</w:t>
      </w:r>
    </w:p>
    <w:p w14:paraId="6DDDFF52" w14:textId="77777777" w:rsidR="000F27BE" w:rsidRPr="00120A8F" w:rsidRDefault="000F27BE" w:rsidP="000F27BE">
      <w:pPr>
        <w:rPr>
          <w:rFonts w:asciiTheme="majorHAnsi" w:hAnsi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5270"/>
      </w:tblGrid>
      <w:tr w:rsidR="000F27BE" w:rsidRPr="00120A8F" w14:paraId="215E1D9D" w14:textId="77777777" w:rsidTr="000F27BE">
        <w:tc>
          <w:tcPr>
            <w:tcW w:w="3936" w:type="dxa"/>
          </w:tcPr>
          <w:p w14:paraId="7898D204" w14:textId="77777777" w:rsidR="000F27BE" w:rsidRPr="00120A8F" w:rsidRDefault="000F27BE" w:rsidP="000F27B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20A8F">
              <w:rPr>
                <w:rFonts w:asciiTheme="majorHAnsi" w:hAnsiTheme="majorHAnsi"/>
                <w:b/>
                <w:sz w:val="22"/>
                <w:szCs w:val="22"/>
              </w:rPr>
              <w:t>Autor</w:t>
            </w:r>
          </w:p>
        </w:tc>
        <w:tc>
          <w:tcPr>
            <w:tcW w:w="5270" w:type="dxa"/>
          </w:tcPr>
          <w:p w14:paraId="19BDCC95" w14:textId="77777777" w:rsidR="000F27BE" w:rsidRPr="00120A8F" w:rsidRDefault="000F27BE" w:rsidP="000F27B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20A8F">
              <w:rPr>
                <w:rFonts w:asciiTheme="majorHAnsi" w:hAnsiTheme="majorHAnsi"/>
                <w:b/>
                <w:sz w:val="22"/>
                <w:szCs w:val="22"/>
              </w:rPr>
              <w:t>Werk</w:t>
            </w:r>
          </w:p>
        </w:tc>
      </w:tr>
      <w:tr w:rsidR="000F27BE" w:rsidRPr="00120A8F" w14:paraId="1DBCF569" w14:textId="77777777" w:rsidTr="000F27BE">
        <w:tc>
          <w:tcPr>
            <w:tcW w:w="3936" w:type="dxa"/>
          </w:tcPr>
          <w:p w14:paraId="32A2CD54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Goethe, Johann Wolfgang von</w:t>
            </w:r>
          </w:p>
        </w:tc>
        <w:tc>
          <w:tcPr>
            <w:tcW w:w="5270" w:type="dxa"/>
          </w:tcPr>
          <w:p w14:paraId="2AABD952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Faust I</w:t>
            </w:r>
          </w:p>
        </w:tc>
      </w:tr>
      <w:tr w:rsidR="000F27BE" w:rsidRPr="00120A8F" w14:paraId="77FD662C" w14:textId="77777777" w:rsidTr="000F27BE">
        <w:tc>
          <w:tcPr>
            <w:tcW w:w="3936" w:type="dxa"/>
          </w:tcPr>
          <w:p w14:paraId="751F6FB8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Büchner, Georg</w:t>
            </w:r>
          </w:p>
        </w:tc>
        <w:tc>
          <w:tcPr>
            <w:tcW w:w="5270" w:type="dxa"/>
          </w:tcPr>
          <w:p w14:paraId="520DD6FC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Woyzeck</w:t>
            </w:r>
          </w:p>
        </w:tc>
      </w:tr>
      <w:tr w:rsidR="000F27BE" w:rsidRPr="00120A8F" w14:paraId="6F113979" w14:textId="77777777" w:rsidTr="000F27BE">
        <w:tc>
          <w:tcPr>
            <w:tcW w:w="3936" w:type="dxa"/>
          </w:tcPr>
          <w:p w14:paraId="4F45A403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Raimund, Ferdinand</w:t>
            </w:r>
          </w:p>
        </w:tc>
        <w:tc>
          <w:tcPr>
            <w:tcW w:w="5270" w:type="dxa"/>
          </w:tcPr>
          <w:p w14:paraId="3DB1F503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Der Alpenkönig und der Menschenfeind</w:t>
            </w:r>
          </w:p>
        </w:tc>
      </w:tr>
      <w:tr w:rsidR="000F27BE" w:rsidRPr="00120A8F" w14:paraId="653109C4" w14:textId="77777777" w:rsidTr="000F27BE">
        <w:tc>
          <w:tcPr>
            <w:tcW w:w="3936" w:type="dxa"/>
          </w:tcPr>
          <w:p w14:paraId="02D6B871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Hauptmann, Gerhart</w:t>
            </w:r>
          </w:p>
        </w:tc>
        <w:tc>
          <w:tcPr>
            <w:tcW w:w="5270" w:type="dxa"/>
          </w:tcPr>
          <w:p w14:paraId="026E86AB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Bahnwärter Thiel</w:t>
            </w:r>
          </w:p>
        </w:tc>
      </w:tr>
      <w:tr w:rsidR="000F27BE" w:rsidRPr="00120A8F" w14:paraId="3586FD88" w14:textId="77777777" w:rsidTr="000F27BE">
        <w:tc>
          <w:tcPr>
            <w:tcW w:w="3936" w:type="dxa"/>
          </w:tcPr>
          <w:p w14:paraId="25508528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70" w:type="dxa"/>
          </w:tcPr>
          <w:p w14:paraId="1D112361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F27BE" w:rsidRPr="00120A8F" w14:paraId="741900BC" w14:textId="77777777" w:rsidTr="000F27BE">
        <w:tc>
          <w:tcPr>
            <w:tcW w:w="3936" w:type="dxa"/>
          </w:tcPr>
          <w:p w14:paraId="16B91437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70" w:type="dxa"/>
          </w:tcPr>
          <w:p w14:paraId="5549323C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E3E1D6F" w14:textId="77777777" w:rsidR="000F27BE" w:rsidRPr="00120A8F" w:rsidRDefault="00EB1F93" w:rsidP="000F27BE">
      <w:pPr>
        <w:rPr>
          <w:rFonts w:asciiTheme="majorHAnsi" w:hAnsiTheme="majorHAnsi"/>
          <w:b/>
          <w:sz w:val="22"/>
          <w:szCs w:val="22"/>
        </w:rPr>
      </w:pPr>
      <w:r w:rsidRPr="00120A8F">
        <w:rPr>
          <w:rFonts w:asciiTheme="majorHAnsi" w:hAnsiTheme="majorHAnsi"/>
          <w:b/>
          <w:sz w:val="22"/>
          <w:szCs w:val="22"/>
        </w:rPr>
        <w:t>Alternativwerke</w:t>
      </w:r>
      <w:r w:rsidRPr="00120A8F">
        <w:rPr>
          <w:rFonts w:asciiTheme="majorHAnsi" w:hAnsiTheme="majorHAnsi"/>
          <w:sz w:val="22"/>
          <w:szCs w:val="22"/>
        </w:rPr>
        <w:t>: Hoffmann, Ernst Theodor August („Der Sandmann“), Hauptmann, Gerhard („Die Weber“), Ebner-Eschenbach, Marie von („Krambambuli“), Grillparzer, Franz („Der arme Spielmann“).</w:t>
      </w:r>
    </w:p>
    <w:p w14:paraId="2FFC3651" w14:textId="77777777" w:rsidR="000F27BE" w:rsidRPr="00120A8F" w:rsidRDefault="000F27BE" w:rsidP="000F27BE">
      <w:pPr>
        <w:rPr>
          <w:rFonts w:asciiTheme="majorHAnsi" w:hAnsiTheme="majorHAnsi"/>
          <w:b/>
          <w:sz w:val="22"/>
          <w:szCs w:val="22"/>
        </w:rPr>
      </w:pPr>
    </w:p>
    <w:p w14:paraId="79BC992A" w14:textId="77777777" w:rsidR="000F27BE" w:rsidRPr="00120A8F" w:rsidRDefault="000F27BE" w:rsidP="000F27BE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99CCFF"/>
        <w:rPr>
          <w:rFonts w:asciiTheme="majorHAnsi" w:hAnsiTheme="majorHAnsi"/>
          <w:sz w:val="22"/>
          <w:szCs w:val="22"/>
        </w:rPr>
      </w:pPr>
      <w:r w:rsidRPr="00120A8F">
        <w:rPr>
          <w:rFonts w:asciiTheme="majorHAnsi" w:hAnsiTheme="majorHAnsi"/>
          <w:sz w:val="22"/>
          <w:szCs w:val="22"/>
        </w:rPr>
        <w:t>8. Klasse: Gegenströmungen zum Naturalismus – Postmoderne</w:t>
      </w:r>
    </w:p>
    <w:p w14:paraId="534CD4FF" w14:textId="77777777" w:rsidR="000F27BE" w:rsidRPr="00120A8F" w:rsidRDefault="000F27BE" w:rsidP="000F27BE">
      <w:pPr>
        <w:rPr>
          <w:rFonts w:asciiTheme="majorHAnsi" w:hAnsi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5270"/>
      </w:tblGrid>
      <w:tr w:rsidR="000F27BE" w:rsidRPr="00120A8F" w14:paraId="733CB2A9" w14:textId="77777777" w:rsidTr="000F27BE">
        <w:tc>
          <w:tcPr>
            <w:tcW w:w="3936" w:type="dxa"/>
          </w:tcPr>
          <w:p w14:paraId="4594147A" w14:textId="77777777" w:rsidR="000F27BE" w:rsidRPr="00120A8F" w:rsidRDefault="000F27BE" w:rsidP="000F27B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20A8F">
              <w:rPr>
                <w:rFonts w:asciiTheme="majorHAnsi" w:hAnsiTheme="majorHAnsi"/>
                <w:b/>
                <w:sz w:val="22"/>
                <w:szCs w:val="22"/>
              </w:rPr>
              <w:t>Autor</w:t>
            </w:r>
          </w:p>
        </w:tc>
        <w:tc>
          <w:tcPr>
            <w:tcW w:w="5270" w:type="dxa"/>
          </w:tcPr>
          <w:p w14:paraId="5CE25DFE" w14:textId="77777777" w:rsidR="000F27BE" w:rsidRPr="00120A8F" w:rsidRDefault="000F27BE" w:rsidP="000F27B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20A8F">
              <w:rPr>
                <w:rFonts w:asciiTheme="majorHAnsi" w:hAnsiTheme="majorHAnsi"/>
                <w:b/>
                <w:sz w:val="22"/>
                <w:szCs w:val="22"/>
              </w:rPr>
              <w:t>Werk</w:t>
            </w:r>
          </w:p>
        </w:tc>
      </w:tr>
      <w:tr w:rsidR="000F27BE" w:rsidRPr="00120A8F" w14:paraId="6B688206" w14:textId="77777777" w:rsidTr="000F27BE">
        <w:tc>
          <w:tcPr>
            <w:tcW w:w="3936" w:type="dxa"/>
          </w:tcPr>
          <w:p w14:paraId="7A9EF1FB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Schnitzler, Arthur</w:t>
            </w:r>
          </w:p>
        </w:tc>
        <w:tc>
          <w:tcPr>
            <w:tcW w:w="5270" w:type="dxa"/>
          </w:tcPr>
          <w:p w14:paraId="3EB61C4D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Leutnant Gustl</w:t>
            </w:r>
          </w:p>
        </w:tc>
      </w:tr>
      <w:tr w:rsidR="000F27BE" w:rsidRPr="00120A8F" w14:paraId="092EA519" w14:textId="77777777" w:rsidTr="000F27BE">
        <w:tc>
          <w:tcPr>
            <w:tcW w:w="3936" w:type="dxa"/>
          </w:tcPr>
          <w:p w14:paraId="23510808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Zweig, Stefan</w:t>
            </w:r>
          </w:p>
        </w:tc>
        <w:tc>
          <w:tcPr>
            <w:tcW w:w="5270" w:type="dxa"/>
          </w:tcPr>
          <w:p w14:paraId="76ADEB73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Schachnovelle</w:t>
            </w:r>
          </w:p>
        </w:tc>
      </w:tr>
      <w:tr w:rsidR="000F27BE" w:rsidRPr="00120A8F" w14:paraId="07D679A9" w14:textId="77777777" w:rsidTr="000F27BE">
        <w:tc>
          <w:tcPr>
            <w:tcW w:w="3936" w:type="dxa"/>
          </w:tcPr>
          <w:p w14:paraId="5D806F8B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Kafka, Franz</w:t>
            </w:r>
          </w:p>
        </w:tc>
        <w:tc>
          <w:tcPr>
            <w:tcW w:w="5270" w:type="dxa"/>
          </w:tcPr>
          <w:p w14:paraId="234421EE" w14:textId="77777777" w:rsidR="000F27BE" w:rsidRPr="00120A8F" w:rsidRDefault="00EB1F93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 xml:space="preserve">Die </w:t>
            </w:r>
            <w:r w:rsidR="000F27BE" w:rsidRPr="00120A8F">
              <w:rPr>
                <w:rFonts w:asciiTheme="majorHAnsi" w:hAnsiTheme="majorHAnsi"/>
                <w:sz w:val="22"/>
                <w:szCs w:val="22"/>
              </w:rPr>
              <w:t>Verwandlung</w:t>
            </w:r>
          </w:p>
        </w:tc>
      </w:tr>
      <w:tr w:rsidR="000F27BE" w:rsidRPr="00120A8F" w14:paraId="7070F56B" w14:textId="77777777" w:rsidTr="000F27BE">
        <w:tc>
          <w:tcPr>
            <w:tcW w:w="3936" w:type="dxa"/>
          </w:tcPr>
          <w:p w14:paraId="4A0605D6" w14:textId="77777777" w:rsidR="000F27BE" w:rsidRPr="00120A8F" w:rsidRDefault="00EB1F93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Dürrenmatt, Friedrich</w:t>
            </w:r>
          </w:p>
        </w:tc>
        <w:tc>
          <w:tcPr>
            <w:tcW w:w="5270" w:type="dxa"/>
          </w:tcPr>
          <w:p w14:paraId="641ABA7B" w14:textId="77777777" w:rsidR="000F27BE" w:rsidRPr="00120A8F" w:rsidRDefault="00EB1F93" w:rsidP="000F27BE">
            <w:pPr>
              <w:rPr>
                <w:rFonts w:asciiTheme="majorHAnsi" w:hAnsiTheme="majorHAnsi"/>
                <w:sz w:val="22"/>
                <w:szCs w:val="22"/>
              </w:rPr>
            </w:pPr>
            <w:r w:rsidRPr="00120A8F">
              <w:rPr>
                <w:rFonts w:asciiTheme="majorHAnsi" w:hAnsiTheme="majorHAnsi"/>
                <w:sz w:val="22"/>
                <w:szCs w:val="22"/>
              </w:rPr>
              <w:t>Der Besuch der alten Dame</w:t>
            </w:r>
          </w:p>
        </w:tc>
      </w:tr>
      <w:tr w:rsidR="000F27BE" w:rsidRPr="00120A8F" w14:paraId="379388E2" w14:textId="77777777" w:rsidTr="000F27BE">
        <w:tc>
          <w:tcPr>
            <w:tcW w:w="3936" w:type="dxa"/>
          </w:tcPr>
          <w:p w14:paraId="388409ED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70" w:type="dxa"/>
          </w:tcPr>
          <w:p w14:paraId="3C7D8CE9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F27BE" w:rsidRPr="00120A8F" w14:paraId="48BD8E27" w14:textId="77777777" w:rsidTr="000F27BE">
        <w:tc>
          <w:tcPr>
            <w:tcW w:w="3936" w:type="dxa"/>
          </w:tcPr>
          <w:p w14:paraId="31F70F75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70" w:type="dxa"/>
          </w:tcPr>
          <w:p w14:paraId="6E18CEAC" w14:textId="77777777" w:rsidR="000F27BE" w:rsidRPr="00120A8F" w:rsidRDefault="000F27BE" w:rsidP="000F27B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5592425" w14:textId="231B2821" w:rsidR="000F27BE" w:rsidRPr="00120A8F" w:rsidRDefault="00EB1F93">
      <w:pPr>
        <w:rPr>
          <w:rFonts w:asciiTheme="majorHAnsi" w:hAnsiTheme="majorHAnsi"/>
          <w:sz w:val="22"/>
          <w:szCs w:val="22"/>
        </w:rPr>
      </w:pPr>
      <w:r w:rsidRPr="00120A8F">
        <w:rPr>
          <w:rFonts w:asciiTheme="majorHAnsi" w:hAnsiTheme="majorHAnsi"/>
          <w:b/>
          <w:sz w:val="22"/>
          <w:szCs w:val="22"/>
        </w:rPr>
        <w:t>Alternativwerke:</w:t>
      </w:r>
      <w:r w:rsidRPr="00120A8F">
        <w:rPr>
          <w:rFonts w:asciiTheme="majorHAnsi" w:hAnsiTheme="majorHAnsi"/>
          <w:sz w:val="22"/>
          <w:szCs w:val="22"/>
        </w:rPr>
        <w:t xml:space="preserve"> Torberg, Friedrich („Der Schüler Gerber“), Remarque, Erich Maria („Im Westen nichts Neues“), Bernhard, Thomas („Ein Kind“), Mitterer, Felix („Kein Platz für Idioten“).</w:t>
      </w:r>
    </w:p>
    <w:sectPr w:rsidR="000F27BE" w:rsidRPr="00120A8F" w:rsidSect="000B4757">
      <w:pgSz w:w="11900" w:h="16840"/>
      <w:pgMar w:top="851" w:right="126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EB"/>
    <w:rsid w:val="000B4757"/>
    <w:rsid w:val="000F27BE"/>
    <w:rsid w:val="00120A8F"/>
    <w:rsid w:val="00310E99"/>
    <w:rsid w:val="00537FC2"/>
    <w:rsid w:val="006575EB"/>
    <w:rsid w:val="00724738"/>
    <w:rsid w:val="009A42AE"/>
    <w:rsid w:val="00A70E0C"/>
    <w:rsid w:val="00A91D01"/>
    <w:rsid w:val="00CA60B7"/>
    <w:rsid w:val="00E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525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0F27B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75E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F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F27BE"/>
    <w:rPr>
      <w:rFonts w:ascii="Times" w:hAnsi="Times"/>
      <w:b/>
      <w:bCs/>
      <w:sz w:val="27"/>
      <w:szCs w:val="27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0F27B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75E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F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F27BE"/>
    <w:rPr>
      <w:rFonts w:ascii="Times" w:hAnsi="Times"/>
      <w:b/>
      <w:bCs/>
      <w:sz w:val="27"/>
      <w:szCs w:val="27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Willmitzer</dc:creator>
  <cp:lastModifiedBy>EXT904036-1</cp:lastModifiedBy>
  <cp:revision>2</cp:revision>
  <dcterms:created xsi:type="dcterms:W3CDTF">2015-10-12T11:29:00Z</dcterms:created>
  <dcterms:modified xsi:type="dcterms:W3CDTF">2015-10-12T11:29:00Z</dcterms:modified>
</cp:coreProperties>
</file>